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643438" cy="57585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3438" cy="5758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Spectral Light" w:cs="Spectral Light" w:eastAsia="Spectral Light" w:hAnsi="Spectral Light"/>
        </w:rPr>
      </w:pPr>
      <w:r w:rsidDel="00000000" w:rsidR="00000000" w:rsidRPr="00000000">
        <w:rPr>
          <w:rFonts w:ascii="Spectral Light" w:cs="Spectral Light" w:eastAsia="Spectral Light" w:hAnsi="Spectral Light"/>
          <w:rtl w:val="0"/>
        </w:rPr>
        <w:t xml:space="preserve">SEVERALS fungují na principu tlaku a trpělivosti. Nezahlcují, nenabízejí okamžité odpovědi. Budují napětí, pracují s tichem a nechávají věci doznívat déle, než je pohodlné. Jejich hudba stojí na moderním metalovém základu, ale skutečná síla leží v atmosféře, struktuře a vědomé práci s kontrastem.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Spectral Light" w:cs="Spectral Light" w:eastAsia="Spectral Light" w:hAnsi="Spectral Light"/>
        </w:rPr>
      </w:pPr>
      <w:r w:rsidDel="00000000" w:rsidR="00000000" w:rsidRPr="00000000">
        <w:rPr>
          <w:rFonts w:ascii="Spectral Light" w:cs="Spectral Light" w:eastAsia="Spectral Light" w:hAnsi="Spectral Light"/>
          <w:rtl w:val="0"/>
        </w:rPr>
        <w:t xml:space="preserve">Za sebou mají vystoupení na velkých evropských festivalech, jako jsou Rock for People nebo Brutal Assault, i rozsáhlé koncertní zkušenosti napříč klubovým prostředím. Mezinárodní přesah potvrdilo turné po Ukrajině s Bad Omens, stejně jako další koncerty v Německu, Švýcarsku a dalších zemích, kde SEVERALS obstáli v prostředí, které neodpouští nepřesnost ani slabý fokus. Na pódiu působí koncentrovaně, bez zbytečných gest, s důrazem na celek.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Spectral Light" w:cs="Spectral Light" w:eastAsia="Spectral Light" w:hAnsi="Spectral Light"/>
        </w:rPr>
      </w:pPr>
      <w:r w:rsidDel="00000000" w:rsidR="00000000" w:rsidRPr="00000000">
        <w:rPr>
          <w:rFonts w:ascii="Spectral Light" w:cs="Spectral Light" w:eastAsia="Spectral Light" w:hAnsi="Spectral Light"/>
          <w:rtl w:val="0"/>
        </w:rPr>
        <w:t xml:space="preserve">Ve studiu spolupracovali s producenty Chrisem Kreutzfeldtem a Lancem Prancem. Výsledkem je zvuk, který není přeprodukovaný ani sterilní, ale přesný a kontrolovaný. SEVERALS chápou produkci jako způsob, jak definovat identitu, ne jako honbu za aktuálním zvukem.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Spectral Light" w:cs="Spectral Light" w:eastAsia="Spectral Light" w:hAnsi="Spectral Light"/>
        </w:rPr>
      </w:pPr>
      <w:r w:rsidDel="00000000" w:rsidR="00000000" w:rsidRPr="00000000">
        <w:rPr>
          <w:rFonts w:ascii="Spectral Light" w:cs="Spectral Light" w:eastAsia="Spectral Light" w:hAnsi="Spectral Light"/>
          <w:rtl w:val="0"/>
        </w:rPr>
        <w:t xml:space="preserve">Aktuální tvůrčí cyklus, jehož součástí je singl </w:t>
      </w:r>
      <w:r w:rsidDel="00000000" w:rsidR="00000000" w:rsidRPr="00000000">
        <w:rPr>
          <w:rFonts w:ascii="Spectral Light" w:cs="Spectral Light" w:eastAsia="Spectral Light" w:hAnsi="Spectral Light"/>
          <w:i w:val="1"/>
          <w:iCs w:val="1"/>
          <w:rtl w:val="0"/>
        </w:rPr>
        <w:t xml:space="preserve">When The Sun Is Dark</w:t>
      </w:r>
      <w:r w:rsidDel="00000000" w:rsidR="00000000" w:rsidRPr="00000000">
        <w:rPr>
          <w:rFonts w:ascii="Spectral Light" w:cs="Spectral Light" w:eastAsia="Spectral Light" w:hAnsi="Spectral Light"/>
          <w:rtl w:val="0"/>
        </w:rPr>
        <w:t xml:space="preserve">, ukazuje kapelu v nejsevřenější podobě. Hudba a obraz zde fungují jako propojený systém, přičemž kompletní vizuální stránku kapela realizuje vlastními silami. Ne kvůli efektu, ale kvůli kontinuitě a smyslu.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Spectral Light" w:cs="Spectral Light" w:eastAsia="Spectral Light" w:hAnsi="Spectral Light"/>
        </w:rPr>
      </w:pPr>
      <w:r w:rsidDel="00000000" w:rsidR="00000000" w:rsidRPr="00000000">
        <w:rPr>
          <w:rFonts w:ascii="Spectral Light" w:cs="Spectral Light" w:eastAsia="Spectral Light" w:hAnsi="Spectral Light"/>
          <w:rtl w:val="0"/>
        </w:rPr>
        <w:t xml:space="preserve">SEVERALS nejsou projekt založený na momentálním impulzu. Jsou stavěni na výdrži, opakovatelnosti a dlouhodobé pozornosti.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Spectral Light" w:cs="Spectral Light" w:eastAsia="Spectral Light" w:hAnsi="Spectral Light"/>
        </w:rPr>
      </w:pPr>
      <w:r w:rsidDel="00000000" w:rsidR="00000000" w:rsidRPr="00000000">
        <w:rPr>
          <w:rFonts w:ascii="Spectral Light" w:cs="Spectral Light" w:eastAsia="Spectral Light" w:hAnsi="Spectral Light"/>
          <w:rtl w:val="0"/>
        </w:rPr>
        <w:t xml:space="preserve">Follow the Codex.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Spectral Light" w:cs="Spectral Light" w:eastAsia="Spectral Light" w:hAnsi="Spectral Light"/>
          <w:sz w:val="18"/>
          <w:szCs w:val="18"/>
        </w:rPr>
      </w:pPr>
      <w:r w:rsidDel="00000000" w:rsidR="00000000" w:rsidRPr="00000000">
        <w:rPr>
          <w:rFonts w:ascii="Spectral Light" w:cs="Spectral Light" w:eastAsia="Spectral Light" w:hAnsi="Spectral Light"/>
          <w:sz w:val="18"/>
          <w:szCs w:val="18"/>
          <w:rtl w:val="0"/>
        </w:rPr>
        <w:t xml:space="preserve">Důležité odkazy:</w:t>
      </w:r>
    </w:p>
    <w:p w:rsidR="00000000" w:rsidDel="00000000" w:rsidP="00000000" w:rsidRDefault="00000000" w:rsidRPr="00000000" w14:paraId="0000000B">
      <w:pPr>
        <w:jc w:val="center"/>
        <w:rPr>
          <w:rFonts w:ascii="Spectral Light" w:cs="Spectral Light" w:eastAsia="Spectral Light" w:hAnsi="Spectral Light"/>
          <w:sz w:val="18"/>
          <w:szCs w:val="18"/>
        </w:rPr>
      </w:pPr>
      <w:hyperlink r:id="rId7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8"/>
            <w:szCs w:val="18"/>
            <w:u w:val="single"/>
            <w:rtl w:val="0"/>
          </w:rPr>
          <w:t xml:space="preserve">Web</w:t>
        </w:r>
      </w:hyperlink>
      <w:r w:rsidDel="00000000" w:rsidR="00000000" w:rsidRPr="00000000">
        <w:rPr>
          <w:rFonts w:ascii="Spectral Light" w:cs="Spectral Light" w:eastAsia="Spectral Light" w:hAnsi="Spectral Light"/>
          <w:sz w:val="18"/>
          <w:szCs w:val="18"/>
          <w:rtl w:val="0"/>
        </w:rPr>
        <w:t xml:space="preserve"> / </w:t>
      </w:r>
      <w:hyperlink r:id="rId8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8"/>
            <w:szCs w:val="18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Spectral Light" w:cs="Spectral Light" w:eastAsia="Spectral Light" w:hAnsi="Spectral Light"/>
          <w:sz w:val="18"/>
          <w:szCs w:val="18"/>
          <w:rtl w:val="0"/>
        </w:rPr>
        <w:t xml:space="preserve"> / </w:t>
      </w:r>
      <w:hyperlink r:id="rId9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8"/>
            <w:szCs w:val="18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Spectral Light" w:cs="Spectral Light" w:eastAsia="Spectral Light" w:hAnsi="Spectral Light"/>
          <w:sz w:val="18"/>
          <w:szCs w:val="18"/>
          <w:rtl w:val="0"/>
        </w:rPr>
        <w:t xml:space="preserve"> / </w:t>
      </w:r>
      <w:hyperlink r:id="rId10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8"/>
            <w:szCs w:val="18"/>
            <w:u w:val="single"/>
            <w:rtl w:val="0"/>
          </w:rPr>
          <w:t xml:space="preserve">TikTok</w:t>
        </w:r>
      </w:hyperlink>
      <w:r w:rsidDel="00000000" w:rsidR="00000000" w:rsidRPr="00000000">
        <w:rPr>
          <w:rFonts w:ascii="Spectral Light" w:cs="Spectral Light" w:eastAsia="Spectral Light" w:hAnsi="Spectral Light"/>
          <w:sz w:val="18"/>
          <w:szCs w:val="18"/>
          <w:rtl w:val="0"/>
        </w:rPr>
        <w:t xml:space="preserve"> / </w:t>
      </w:r>
      <w:hyperlink r:id="rId11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8"/>
            <w:szCs w:val="18"/>
            <w:u w:val="single"/>
            <w:rtl w:val="0"/>
          </w:rPr>
          <w:t xml:space="preserve">YouTube</w:t>
        </w:r>
      </w:hyperlink>
      <w:r w:rsidDel="00000000" w:rsidR="00000000" w:rsidRPr="00000000">
        <w:rPr>
          <w:rFonts w:ascii="Spectral Light" w:cs="Spectral Light" w:eastAsia="Spectral Light" w:hAnsi="Spectral Light"/>
          <w:sz w:val="18"/>
          <w:szCs w:val="18"/>
          <w:rtl w:val="0"/>
        </w:rPr>
        <w:t xml:space="preserve"> / </w:t>
      </w:r>
      <w:hyperlink r:id="rId12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8"/>
            <w:szCs w:val="18"/>
            <w:u w:val="single"/>
            <w:rtl w:val="0"/>
          </w:rPr>
          <w:t xml:space="preserve">Spotify</w:t>
        </w:r>
      </w:hyperlink>
      <w:r w:rsidDel="00000000" w:rsidR="00000000" w:rsidRPr="00000000">
        <w:rPr>
          <w:rFonts w:ascii="Spectral Light" w:cs="Spectral Light" w:eastAsia="Spectral Light" w:hAnsi="Spectral Light"/>
          <w:sz w:val="18"/>
          <w:szCs w:val="18"/>
          <w:rtl w:val="0"/>
        </w:rPr>
        <w:t xml:space="preserve"> / </w:t>
      </w:r>
      <w:hyperlink r:id="rId13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8"/>
            <w:szCs w:val="18"/>
            <w:u w:val="single"/>
            <w:rtl w:val="0"/>
          </w:rPr>
          <w:t xml:space="preserve">Apple Music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1946438</wp:posOffset>
            </wp:positionH>
            <wp:positionV relativeFrom="paragraph">
              <wp:posOffset>400050</wp:posOffset>
            </wp:positionV>
            <wp:extent cx="1833563" cy="23511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235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everalsofficial.com/home/yt" TargetMode="External"/><Relationship Id="rId10" Type="http://schemas.openxmlformats.org/officeDocument/2006/relationships/hyperlink" Target="https://www.severalsofficial.com/home/tt" TargetMode="External"/><Relationship Id="rId13" Type="http://schemas.openxmlformats.org/officeDocument/2006/relationships/hyperlink" Target="https://www.severalsofficial.com/home/it" TargetMode="External"/><Relationship Id="rId12" Type="http://schemas.openxmlformats.org/officeDocument/2006/relationships/hyperlink" Target="https://www.severalsofficial.com/home/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veralsofficial.com/home/ig" TargetMode="External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everalsofficial.com/home" TargetMode="External"/><Relationship Id="rId8" Type="http://schemas.openxmlformats.org/officeDocument/2006/relationships/hyperlink" Target="https://www.severalsofficial.com/home/f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